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5004"/>
      </w:tblGrid>
      <w:tr w:rsidR="00727F50" w:rsidRPr="007960A1" w:rsidTr="00462004">
        <w:trPr>
          <w:trHeight w:val="1275"/>
        </w:trPr>
        <w:tc>
          <w:tcPr>
            <w:tcW w:w="4324" w:type="dxa"/>
          </w:tcPr>
          <w:p w:rsidR="00727F50" w:rsidRPr="007960A1" w:rsidRDefault="00727F50" w:rsidP="007C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727F50" w:rsidRPr="007960A1" w:rsidRDefault="00727F50" w:rsidP="007C6AC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32B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Департамента образования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br/>
              <w:t>Ивановской области</w:t>
            </w:r>
          </w:p>
          <w:p w:rsidR="00727F50" w:rsidRPr="007960A1" w:rsidRDefault="002A4813" w:rsidP="003F3A0F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bookmarkStart w:id="0" w:name="_GoBack"/>
            <w:bookmarkEnd w:id="0"/>
            <w:r w:rsidR="0046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97204" w:rsidRPr="007960A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="00797204" w:rsidRPr="007960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727F50" w:rsidRPr="007960A1" w:rsidRDefault="00727F50" w:rsidP="00727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27F50" w:rsidRPr="007960A1" w:rsidTr="007C6AC4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462004" w:rsidRPr="00462004" w:rsidRDefault="00462004" w:rsidP="0029365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Р</w:t>
            </w:r>
            <w:r w:rsidR="002A4813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Е</w:t>
            </w:r>
            <w:r w:rsidR="002A4813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К</w:t>
            </w:r>
            <w:r w:rsidR="002A4813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О</w:t>
            </w:r>
            <w:r w:rsidR="002A4813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М</w:t>
            </w:r>
            <w:r w:rsidR="002A4813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Е</w:t>
            </w:r>
            <w:r w:rsidR="002A4813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Н</w:t>
            </w:r>
            <w:r w:rsidR="002A4813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Д</w:t>
            </w:r>
            <w:r w:rsidR="002A4813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А</w:t>
            </w:r>
            <w:r w:rsidR="002A4813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Ц</w:t>
            </w:r>
            <w:r w:rsidR="002A4813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И</w:t>
            </w:r>
            <w:r w:rsidR="002A4813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 w:rsidRPr="00462004">
              <w:rPr>
                <w:rFonts w:ascii="Times New Roman" w:hAnsi="Times New Roman" w:cs="Times New Roman"/>
                <w:b/>
                <w:spacing w:val="50"/>
                <w:sz w:val="28"/>
              </w:rPr>
              <w:t>И</w:t>
            </w:r>
          </w:p>
          <w:p w:rsidR="00727F50" w:rsidRPr="00462004" w:rsidRDefault="00462004" w:rsidP="00EF63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 </w:t>
            </w:r>
            <w:r w:rsidR="00EF63D7">
              <w:rPr>
                <w:rFonts w:ascii="Times New Roman" w:hAnsi="Times New Roman" w:cs="Times New Roman"/>
                <w:b/>
                <w:sz w:val="28"/>
              </w:rPr>
              <w:t xml:space="preserve">обеспечению объективности результатов </w:t>
            </w:r>
            <w:r>
              <w:rPr>
                <w:rFonts w:ascii="Times New Roman" w:hAnsi="Times New Roman" w:cs="Times New Roman"/>
                <w:b/>
                <w:sz w:val="28"/>
              </w:rPr>
              <w:t>всер</w:t>
            </w:r>
            <w:r w:rsidR="00232B9F">
              <w:rPr>
                <w:rFonts w:ascii="Times New Roman" w:hAnsi="Times New Roman" w:cs="Times New Roman"/>
                <w:b/>
                <w:sz w:val="28"/>
              </w:rPr>
              <w:t>оссийских проверочных работ</w:t>
            </w:r>
            <w:r w:rsidR="00EF63D7">
              <w:rPr>
                <w:rFonts w:ascii="Times New Roman" w:hAnsi="Times New Roman" w:cs="Times New Roman"/>
                <w:b/>
                <w:sz w:val="28"/>
              </w:rPr>
              <w:t xml:space="preserve"> и информационной безопасности в период проведения всероссийских проверочных работ</w:t>
            </w:r>
          </w:p>
        </w:tc>
      </w:tr>
    </w:tbl>
    <w:p w:rsidR="00727F50" w:rsidRPr="007960A1" w:rsidRDefault="00727F50" w:rsidP="00727F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960A1" w:rsidRPr="007960A1" w:rsidTr="007C6AC4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C2042E" w:rsidRPr="00864D3E" w:rsidRDefault="00864D3E" w:rsidP="00864D3E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64D3E">
              <w:rPr>
                <w:rFonts w:ascii="Times New Roman" w:hAnsi="Times New Roman" w:cs="Times New Roman"/>
                <w:b/>
                <w:sz w:val="28"/>
              </w:rPr>
              <w:t>1. Общие положения</w:t>
            </w:r>
          </w:p>
          <w:p w:rsidR="00864D3E" w:rsidRDefault="00AD397E" w:rsidP="00AD397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1.1. </w:t>
            </w:r>
            <w:r w:rsidR="00864D3E" w:rsidRPr="00864D3E">
              <w:rPr>
                <w:rFonts w:ascii="Times New Roman" w:hAnsi="Times New Roman" w:cs="Times New Roman"/>
                <w:sz w:val="28"/>
              </w:rPr>
              <w:t>Целью региональн</w:t>
            </w:r>
            <w:r>
              <w:rPr>
                <w:rFonts w:ascii="Times New Roman" w:hAnsi="Times New Roman" w:cs="Times New Roman"/>
                <w:sz w:val="28"/>
              </w:rPr>
              <w:t>ых мероприятий по обеспечению</w:t>
            </w:r>
            <w:r w:rsidR="00864D3E" w:rsidRPr="00864D3E">
              <w:rPr>
                <w:rFonts w:ascii="Times New Roman" w:hAnsi="Times New Roman" w:cs="Times New Roman"/>
                <w:sz w:val="28"/>
              </w:rPr>
              <w:t xml:space="preserve"> объективности </w:t>
            </w:r>
            <w:r>
              <w:rPr>
                <w:rFonts w:ascii="Times New Roman" w:hAnsi="Times New Roman" w:cs="Times New Roman"/>
                <w:sz w:val="28"/>
              </w:rPr>
              <w:t xml:space="preserve">всероссийских проверочных работ (далее </w:t>
            </w:r>
            <w:r>
              <w:rPr>
                <w:rFonts w:ascii="Times New Roman" w:hAnsi="Times New Roman" w:cs="Times New Roman"/>
                <w:sz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</w:rPr>
              <w:t xml:space="preserve"> ВПР) </w:t>
            </w:r>
            <w:r w:rsidR="00864D3E" w:rsidRPr="00864D3E">
              <w:rPr>
                <w:rFonts w:ascii="Times New Roman" w:hAnsi="Times New Roman" w:cs="Times New Roman"/>
                <w:sz w:val="28"/>
              </w:rPr>
              <w:t>является получени</w:t>
            </w:r>
            <w:r>
              <w:rPr>
                <w:rFonts w:ascii="Times New Roman" w:hAnsi="Times New Roman" w:cs="Times New Roman"/>
                <w:sz w:val="28"/>
              </w:rPr>
              <w:t xml:space="preserve">е </w:t>
            </w:r>
            <w:r w:rsidR="00864D3E" w:rsidRPr="00864D3E">
              <w:rPr>
                <w:rFonts w:ascii="Times New Roman" w:hAnsi="Times New Roman" w:cs="Times New Roman"/>
                <w:sz w:val="28"/>
              </w:rPr>
              <w:t xml:space="preserve">объективных образовательных результатов </w:t>
            </w:r>
            <w:r w:rsidR="0069149A">
              <w:rPr>
                <w:rFonts w:ascii="Times New Roman" w:hAnsi="Times New Roman" w:cs="Times New Roman"/>
                <w:sz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</w:rPr>
              <w:t xml:space="preserve"> Ивановской области </w:t>
            </w:r>
            <w:r w:rsidR="0069149A">
              <w:rPr>
                <w:rFonts w:ascii="Times New Roman" w:hAnsi="Times New Roman" w:cs="Times New Roman"/>
                <w:sz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</w:rPr>
              <w:t xml:space="preserve"> осуществления эффективного управления региональной системой образования на основе полученных данных.</w:t>
            </w:r>
          </w:p>
          <w:p w:rsidR="0069149A" w:rsidRPr="00864D3E" w:rsidRDefault="0069149A" w:rsidP="0069149A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864D3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Описание мер, направленных на обеспечение объективности результатов ВПР</w:t>
            </w:r>
          </w:p>
          <w:p w:rsidR="0069149A" w:rsidRDefault="0069149A" w:rsidP="0069149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  <w:r w:rsidR="00AD397E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69149A">
              <w:rPr>
                <w:rFonts w:ascii="Times New Roman" w:hAnsi="Times New Roman" w:cs="Times New Roman"/>
                <w:sz w:val="28"/>
              </w:rPr>
              <w:t>егиональны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69149A">
              <w:rPr>
                <w:rFonts w:ascii="Times New Roman" w:hAnsi="Times New Roman" w:cs="Times New Roman"/>
                <w:sz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69149A">
              <w:rPr>
                <w:rFonts w:ascii="Times New Roman" w:hAnsi="Times New Roman" w:cs="Times New Roman"/>
                <w:sz w:val="28"/>
              </w:rPr>
              <w:t xml:space="preserve"> по обеспечению</w:t>
            </w:r>
            <w:r>
              <w:rPr>
                <w:rFonts w:ascii="Times New Roman" w:hAnsi="Times New Roman" w:cs="Times New Roman"/>
                <w:sz w:val="28"/>
              </w:rPr>
              <w:t xml:space="preserve"> объективности ВПР включают в себя несколько направлений. Среди них:</w:t>
            </w:r>
          </w:p>
          <w:p w:rsidR="00864D3E" w:rsidRPr="00864D3E" w:rsidRDefault="0069149A" w:rsidP="0069149A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49A">
              <w:rPr>
                <w:rFonts w:ascii="Times New Roman" w:hAnsi="Times New Roman" w:cs="Times New Roman"/>
                <w:sz w:val="28"/>
              </w:rPr>
              <w:t xml:space="preserve">обеспечение объективности результатов </w:t>
            </w:r>
            <w:r>
              <w:rPr>
                <w:rFonts w:ascii="Times New Roman" w:hAnsi="Times New Roman" w:cs="Times New Roman"/>
                <w:sz w:val="28"/>
              </w:rPr>
              <w:t>ВПР</w:t>
            </w:r>
            <w:r w:rsidRPr="0069149A">
              <w:rPr>
                <w:rFonts w:ascii="Times New Roman" w:hAnsi="Times New Roman" w:cs="Times New Roman"/>
                <w:sz w:val="28"/>
              </w:rPr>
              <w:t xml:space="preserve"> за счет создания условий в образовательных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49A">
              <w:rPr>
                <w:rFonts w:ascii="Times New Roman" w:hAnsi="Times New Roman" w:cs="Times New Roman"/>
                <w:sz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</w:rPr>
              <w:t xml:space="preserve"> ОО);</w:t>
            </w:r>
          </w:p>
          <w:p w:rsidR="0069149A" w:rsidRPr="0069149A" w:rsidRDefault="0069149A" w:rsidP="0069149A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49A">
              <w:rPr>
                <w:rFonts w:ascii="Times New Roman" w:hAnsi="Times New Roman" w:cs="Times New Roman"/>
                <w:sz w:val="28"/>
              </w:rPr>
              <w:t xml:space="preserve">формирование у участников </w:t>
            </w:r>
            <w:r w:rsidR="00CC6AFF">
              <w:rPr>
                <w:rFonts w:ascii="Times New Roman" w:hAnsi="Times New Roman" w:cs="Times New Roman"/>
                <w:sz w:val="28"/>
              </w:rPr>
              <w:t>ВПР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49A">
              <w:rPr>
                <w:rFonts w:ascii="Times New Roman" w:hAnsi="Times New Roman" w:cs="Times New Roman"/>
                <w:sz w:val="28"/>
              </w:rPr>
              <w:t>позитивного отношения к объективной оценке образовательных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49A">
              <w:rPr>
                <w:rFonts w:ascii="Times New Roman" w:hAnsi="Times New Roman" w:cs="Times New Roman"/>
                <w:sz w:val="28"/>
              </w:rPr>
              <w:t>результатов.</w:t>
            </w:r>
          </w:p>
          <w:p w:rsidR="0069149A" w:rsidRPr="00D35995" w:rsidRDefault="0069149A" w:rsidP="00D3599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 Д</w:t>
            </w:r>
            <w:r w:rsidRPr="0069149A">
              <w:rPr>
                <w:rFonts w:ascii="Times New Roman" w:hAnsi="Times New Roman" w:cs="Times New Roman"/>
                <w:sz w:val="28"/>
              </w:rPr>
              <w:t xml:space="preserve">ля получения объективных результатов </w:t>
            </w:r>
            <w:r>
              <w:rPr>
                <w:rFonts w:ascii="Times New Roman" w:hAnsi="Times New Roman" w:cs="Times New Roman"/>
                <w:sz w:val="28"/>
              </w:rPr>
              <w:t>ВПР</w:t>
            </w:r>
            <w:r w:rsidR="00D35995">
              <w:rPr>
                <w:rFonts w:ascii="Times New Roman" w:hAnsi="Times New Roman" w:cs="Times New Roman"/>
                <w:sz w:val="28"/>
              </w:rPr>
              <w:t xml:space="preserve"> проводятся </w:t>
            </w:r>
            <w:r w:rsidRPr="00D35995">
              <w:rPr>
                <w:rFonts w:ascii="Times New Roman" w:hAnsi="Times New Roman" w:cs="Times New Roman"/>
                <w:sz w:val="28"/>
              </w:rPr>
              <w:t>следующие мероприятия:</w:t>
            </w:r>
          </w:p>
          <w:p w:rsidR="0069149A" w:rsidRDefault="00D35995" w:rsidP="00D35995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привлечение квалифицированных специалистов на всех этапах проведения ВПР;</w:t>
            </w:r>
          </w:p>
          <w:p w:rsidR="00F04808" w:rsidRDefault="00F04808" w:rsidP="00D35995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регионального регламента проведения ВПР;</w:t>
            </w:r>
          </w:p>
          <w:p w:rsidR="00864D3E" w:rsidRDefault="00864D3E" w:rsidP="00D35995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35995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69149A" w:rsidRPr="00D35995">
              <w:rPr>
                <w:rFonts w:ascii="Times New Roman" w:hAnsi="Times New Roman" w:cs="Times New Roman"/>
                <w:sz w:val="28"/>
              </w:rPr>
              <w:t>ВПР</w:t>
            </w:r>
            <w:r w:rsidRPr="00D35995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69149A" w:rsidRPr="00D3599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5995">
              <w:rPr>
                <w:rFonts w:ascii="Times New Roman" w:hAnsi="Times New Roman" w:cs="Times New Roman"/>
                <w:sz w:val="28"/>
              </w:rPr>
              <w:t xml:space="preserve">соблюдением </w:t>
            </w:r>
            <w:r w:rsidR="00D35995">
              <w:rPr>
                <w:rFonts w:ascii="Times New Roman" w:hAnsi="Times New Roman" w:cs="Times New Roman"/>
                <w:sz w:val="28"/>
              </w:rPr>
              <w:t>мер информационной безопасности, единых подходов к защите информации;</w:t>
            </w:r>
          </w:p>
          <w:p w:rsidR="00D35995" w:rsidRDefault="00D35995" w:rsidP="00D35995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привлечение</w:t>
            </w:r>
            <w:r w:rsidRPr="00864D3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49A">
              <w:rPr>
                <w:rFonts w:ascii="Times New Roman" w:hAnsi="Times New Roman" w:cs="Times New Roman"/>
                <w:sz w:val="28"/>
              </w:rPr>
              <w:t>независим</w:t>
            </w:r>
            <w:r>
              <w:rPr>
                <w:rFonts w:ascii="Times New Roman" w:hAnsi="Times New Roman" w:cs="Times New Roman"/>
                <w:sz w:val="28"/>
              </w:rPr>
              <w:t>ых</w:t>
            </w:r>
            <w:r w:rsidRPr="0069149A">
              <w:rPr>
                <w:rFonts w:ascii="Times New Roman" w:hAnsi="Times New Roman" w:cs="Times New Roman"/>
                <w:sz w:val="28"/>
              </w:rPr>
              <w:t xml:space="preserve"> наблюд</w:t>
            </w:r>
            <w:r>
              <w:rPr>
                <w:rFonts w:ascii="Times New Roman" w:hAnsi="Times New Roman" w:cs="Times New Roman"/>
                <w:sz w:val="28"/>
              </w:rPr>
              <w:t>ателей;</w:t>
            </w:r>
          </w:p>
          <w:p w:rsidR="00D35995" w:rsidRPr="00D35995" w:rsidRDefault="00D35995" w:rsidP="00D35995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выезд в ОО представителей Департамента образования Ивановской области, ОГБУ Центр Оценки качества образования (по решению Департамента образования Ивановской области), муниципальных органов управления образованием (далее </w:t>
            </w:r>
            <w:r>
              <w:rPr>
                <w:rFonts w:ascii="Times New Roman" w:hAnsi="Times New Roman" w:cs="Times New Roman"/>
                <w:sz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</w:rPr>
              <w:t xml:space="preserve"> МОУО);</w:t>
            </w:r>
          </w:p>
          <w:p w:rsidR="00D35995" w:rsidRDefault="00D35995" w:rsidP="0069149A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вид</w:t>
            </w:r>
            <w:r w:rsidR="00B105B9">
              <w:rPr>
                <w:rFonts w:ascii="Times New Roman" w:hAnsi="Times New Roman" w:cs="Times New Roman"/>
                <w:sz w:val="28"/>
              </w:rPr>
              <w:t>еонаблюдения в аудиториях</w:t>
            </w:r>
            <w:r w:rsidR="00040AD9">
              <w:rPr>
                <w:rFonts w:ascii="Times New Roman" w:hAnsi="Times New Roman" w:cs="Times New Roman"/>
                <w:sz w:val="28"/>
              </w:rPr>
              <w:t xml:space="preserve"> (без трансляции в режиме онлайн)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864D3E" w:rsidRDefault="00864D3E" w:rsidP="00D35995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64D3E">
              <w:rPr>
                <w:rFonts w:ascii="Times New Roman" w:hAnsi="Times New Roman" w:cs="Times New Roman"/>
                <w:sz w:val="28"/>
              </w:rPr>
              <w:t>устранение конфликта интересов в отношении специалистов,</w:t>
            </w:r>
            <w:r w:rsidR="0069149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49A">
              <w:rPr>
                <w:rFonts w:ascii="Times New Roman" w:hAnsi="Times New Roman" w:cs="Times New Roman"/>
                <w:sz w:val="28"/>
              </w:rPr>
              <w:t xml:space="preserve">привлекаемых к проведению </w:t>
            </w:r>
            <w:r w:rsidR="0069149A">
              <w:rPr>
                <w:rFonts w:ascii="Times New Roman" w:hAnsi="Times New Roman" w:cs="Times New Roman"/>
                <w:sz w:val="28"/>
              </w:rPr>
              <w:t>ВПР</w:t>
            </w:r>
            <w:r w:rsidR="00D35995">
              <w:rPr>
                <w:rFonts w:ascii="Times New Roman" w:hAnsi="Times New Roman" w:cs="Times New Roman"/>
                <w:sz w:val="28"/>
              </w:rPr>
              <w:t>.</w:t>
            </w:r>
          </w:p>
          <w:p w:rsidR="00C55803" w:rsidRDefault="00C55803" w:rsidP="00C55803">
            <w:pPr>
              <w:pStyle w:val="a8"/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55803" w:rsidRDefault="00C55803" w:rsidP="00C55803">
            <w:pPr>
              <w:pStyle w:val="a8"/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04808" w:rsidRPr="00864D3E" w:rsidRDefault="00F04808" w:rsidP="00F04808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</w:t>
            </w:r>
            <w:r w:rsidRPr="00864D3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8154A0">
              <w:rPr>
                <w:rFonts w:ascii="Times New Roman" w:hAnsi="Times New Roman" w:cs="Times New Roman"/>
                <w:b/>
                <w:sz w:val="28"/>
              </w:rPr>
              <w:t>Устранение конфликта интересов</w:t>
            </w:r>
          </w:p>
          <w:p w:rsidR="008154A0" w:rsidRPr="008154A0" w:rsidRDefault="008154A0" w:rsidP="008154A0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проведении ВПР должны быть</w:t>
            </w:r>
            <w:r w:rsidRPr="008154A0">
              <w:rPr>
                <w:rFonts w:ascii="Times New Roman" w:hAnsi="Times New Roman" w:cs="Times New Roman"/>
                <w:sz w:val="28"/>
              </w:rPr>
              <w:t xml:space="preserve"> соблюден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8154A0">
              <w:rPr>
                <w:rFonts w:ascii="Times New Roman" w:hAnsi="Times New Roman" w:cs="Times New Roman"/>
                <w:sz w:val="28"/>
              </w:rPr>
              <w:t xml:space="preserve"> следующи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8154A0">
              <w:rPr>
                <w:rFonts w:ascii="Times New Roman" w:hAnsi="Times New Roman" w:cs="Times New Roman"/>
                <w:sz w:val="28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8154A0">
              <w:rPr>
                <w:rFonts w:ascii="Times New Roman" w:hAnsi="Times New Roman" w:cs="Times New Roman"/>
                <w:sz w:val="28"/>
              </w:rPr>
              <w:t>:</w:t>
            </w:r>
          </w:p>
          <w:p w:rsidR="008154A0" w:rsidRPr="00955EDC" w:rsidRDefault="00955EDC" w:rsidP="00B50E7F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955EDC">
              <w:rPr>
                <w:rFonts w:ascii="Times New Roman" w:hAnsi="Times New Roman" w:cs="Times New Roman"/>
                <w:sz w:val="28"/>
              </w:rPr>
              <w:t xml:space="preserve">в качестве наблюдателей </w:t>
            </w:r>
            <w:r w:rsidR="008154A0" w:rsidRPr="00955EDC">
              <w:rPr>
                <w:rFonts w:ascii="Times New Roman" w:hAnsi="Times New Roman" w:cs="Times New Roman"/>
                <w:sz w:val="28"/>
              </w:rPr>
              <w:t>не могут выступать родители обучающихся классов, принимающих участие в ВПР по конкретному предмету;</w:t>
            </w:r>
          </w:p>
          <w:p w:rsidR="008154A0" w:rsidRPr="00955EDC" w:rsidRDefault="008154A0" w:rsidP="00955EDC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154A0">
              <w:rPr>
                <w:rFonts w:ascii="Times New Roman" w:hAnsi="Times New Roman" w:cs="Times New Roman"/>
                <w:sz w:val="28"/>
              </w:rPr>
              <w:t>учитель, ведущий данный предмет и преподающий в данном</w:t>
            </w:r>
            <w:r w:rsidR="00955ED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55EDC">
              <w:rPr>
                <w:rFonts w:ascii="Times New Roman" w:hAnsi="Times New Roman" w:cs="Times New Roman"/>
                <w:sz w:val="28"/>
              </w:rPr>
              <w:t xml:space="preserve">классе, не должен быть организатором </w:t>
            </w:r>
            <w:r w:rsidR="00955EDC">
              <w:rPr>
                <w:rFonts w:ascii="Times New Roman" w:hAnsi="Times New Roman" w:cs="Times New Roman"/>
                <w:sz w:val="28"/>
              </w:rPr>
              <w:t>в аудитории</w:t>
            </w:r>
            <w:r w:rsidRPr="00955EDC">
              <w:rPr>
                <w:rFonts w:ascii="Times New Roman" w:hAnsi="Times New Roman" w:cs="Times New Roman"/>
                <w:sz w:val="28"/>
              </w:rPr>
              <w:t xml:space="preserve"> и участвовать в проверке</w:t>
            </w:r>
            <w:r w:rsidR="00955ED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55EDC">
              <w:rPr>
                <w:rFonts w:ascii="Times New Roman" w:hAnsi="Times New Roman" w:cs="Times New Roman"/>
                <w:sz w:val="28"/>
              </w:rPr>
              <w:t>работ;</w:t>
            </w:r>
          </w:p>
          <w:p w:rsidR="008154A0" w:rsidRPr="00955EDC" w:rsidRDefault="008154A0" w:rsidP="00955EDC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154A0">
              <w:rPr>
                <w:rFonts w:ascii="Times New Roman" w:hAnsi="Times New Roman" w:cs="Times New Roman"/>
                <w:sz w:val="28"/>
              </w:rPr>
              <w:t>родитель (близкий родственник), являющийся работником</w:t>
            </w:r>
            <w:r w:rsidR="00955ED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55EDC">
              <w:rPr>
                <w:rFonts w:ascii="Times New Roman" w:hAnsi="Times New Roman" w:cs="Times New Roman"/>
                <w:sz w:val="28"/>
              </w:rPr>
              <w:t xml:space="preserve">данной ОО не должен быть организатором </w:t>
            </w:r>
            <w:r w:rsidR="00955EDC">
              <w:rPr>
                <w:rFonts w:ascii="Times New Roman" w:hAnsi="Times New Roman" w:cs="Times New Roman"/>
                <w:sz w:val="28"/>
              </w:rPr>
              <w:t>ВПР</w:t>
            </w:r>
            <w:r w:rsidRPr="00955EDC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955ED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55EDC">
              <w:rPr>
                <w:rFonts w:ascii="Times New Roman" w:hAnsi="Times New Roman" w:cs="Times New Roman"/>
                <w:sz w:val="28"/>
              </w:rPr>
              <w:t>участвовать в проверке работ;</w:t>
            </w:r>
          </w:p>
          <w:p w:rsidR="00955EDC" w:rsidRDefault="008154A0" w:rsidP="00040AD9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154A0">
              <w:rPr>
                <w:rFonts w:ascii="Times New Roman" w:hAnsi="Times New Roman" w:cs="Times New Roman"/>
                <w:sz w:val="28"/>
              </w:rPr>
              <w:t>проверка работ должна проводиться по стандартизированным</w:t>
            </w:r>
            <w:r w:rsidR="00955ED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55EDC">
              <w:rPr>
                <w:rFonts w:ascii="Times New Roman" w:hAnsi="Times New Roman" w:cs="Times New Roman"/>
                <w:sz w:val="28"/>
              </w:rPr>
              <w:t>критериям с предварительным коллегиальным обсуждением подходов к</w:t>
            </w:r>
            <w:r w:rsidR="00955ED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55EDC">
              <w:rPr>
                <w:rFonts w:ascii="Times New Roman" w:hAnsi="Times New Roman" w:cs="Times New Roman"/>
                <w:sz w:val="28"/>
              </w:rPr>
              <w:t>оцениванию.</w:t>
            </w:r>
          </w:p>
          <w:p w:rsidR="00564F03" w:rsidRPr="00864D3E" w:rsidRDefault="00564F03" w:rsidP="00564F03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864D3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Организация независимого наблюдения</w:t>
            </w:r>
          </w:p>
          <w:p w:rsidR="00564F03" w:rsidRDefault="00564F03" w:rsidP="00564F0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3.1. ОО самостоятельно выбирает форму организации независимого наблюдения за ходом проведения и проверки ВПР: привлечение </w:t>
            </w:r>
            <w:r w:rsidRPr="0069149A">
              <w:rPr>
                <w:rFonts w:ascii="Times New Roman" w:hAnsi="Times New Roman" w:cs="Times New Roman"/>
                <w:sz w:val="28"/>
              </w:rPr>
              <w:t>независим</w:t>
            </w:r>
            <w:r>
              <w:rPr>
                <w:rFonts w:ascii="Times New Roman" w:hAnsi="Times New Roman" w:cs="Times New Roman"/>
                <w:sz w:val="28"/>
              </w:rPr>
              <w:t>ых</w:t>
            </w:r>
            <w:r w:rsidRPr="0069149A">
              <w:rPr>
                <w:rFonts w:ascii="Times New Roman" w:hAnsi="Times New Roman" w:cs="Times New Roman"/>
                <w:sz w:val="28"/>
              </w:rPr>
              <w:t xml:space="preserve"> наблюд</w:t>
            </w:r>
            <w:r>
              <w:rPr>
                <w:rFonts w:ascii="Times New Roman" w:hAnsi="Times New Roman" w:cs="Times New Roman"/>
                <w:sz w:val="28"/>
              </w:rPr>
              <w:t>ателей, организацию видеонаблюдения в аудиториях (без трансляции в режиме онлайн).</w:t>
            </w:r>
          </w:p>
          <w:p w:rsidR="00564F03" w:rsidRDefault="00564F03" w:rsidP="00564F0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 При организации видеонаблюдения записи из аудиторий проведения хранятся в ОО в течение года поле проведения ВПР.</w:t>
            </w:r>
          </w:p>
          <w:p w:rsidR="00564F03" w:rsidRDefault="00564F03" w:rsidP="00EC46C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3.3. </w:t>
            </w:r>
            <w:r w:rsidR="00284EF6">
              <w:rPr>
                <w:rFonts w:ascii="Times New Roman" w:hAnsi="Times New Roman" w:cs="Times New Roman"/>
                <w:sz w:val="28"/>
              </w:rPr>
              <w:t>Департамент образования Ивановской области может принять решение о</w:t>
            </w:r>
            <w:r w:rsidR="00EC46C1">
              <w:rPr>
                <w:rFonts w:ascii="Times New Roman" w:hAnsi="Times New Roman" w:cs="Times New Roman"/>
                <w:sz w:val="28"/>
              </w:rPr>
              <w:t xml:space="preserve"> конкретной форме организации </w:t>
            </w:r>
            <w:r w:rsidR="00EC46C1" w:rsidRPr="00EC46C1">
              <w:rPr>
                <w:rFonts w:ascii="Times New Roman" w:hAnsi="Times New Roman" w:cs="Times New Roman"/>
                <w:sz w:val="28"/>
              </w:rPr>
              <w:t>независимого наблюдения</w:t>
            </w:r>
            <w:r w:rsidR="00EC46C1">
              <w:rPr>
                <w:rFonts w:ascii="Times New Roman" w:hAnsi="Times New Roman" w:cs="Times New Roman"/>
                <w:sz w:val="28"/>
              </w:rPr>
              <w:t xml:space="preserve"> в отдельных ОО.</w:t>
            </w:r>
          </w:p>
          <w:p w:rsidR="00CC6AFF" w:rsidRPr="00864D3E" w:rsidRDefault="00CC6AFF" w:rsidP="00CC6AFF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Pr="00864D3E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</w:rPr>
              <w:t>Ф</w:t>
            </w:r>
            <w:r w:rsidRPr="00CC6AFF">
              <w:rPr>
                <w:rFonts w:ascii="Times New Roman" w:hAnsi="Times New Roman" w:cs="Times New Roman"/>
                <w:b/>
                <w:sz w:val="28"/>
              </w:rPr>
              <w:t xml:space="preserve">ормирование у участников </w:t>
            </w:r>
            <w:r>
              <w:rPr>
                <w:rFonts w:ascii="Times New Roman" w:hAnsi="Times New Roman" w:cs="Times New Roman"/>
                <w:b/>
                <w:sz w:val="28"/>
              </w:rPr>
              <w:t>ВПР</w:t>
            </w:r>
            <w:r w:rsidRPr="00CC6AFF">
              <w:rPr>
                <w:rFonts w:ascii="Times New Roman" w:hAnsi="Times New Roman" w:cs="Times New Roman"/>
                <w:b/>
                <w:sz w:val="28"/>
              </w:rPr>
              <w:t xml:space="preserve"> позитивного отношения к объективной оценке образовательных результатов</w:t>
            </w:r>
          </w:p>
          <w:p w:rsidR="00CC6AFF" w:rsidRDefault="00F4630D" w:rsidP="00560EC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4.1. </w:t>
            </w:r>
            <w:r w:rsidR="00560ECA" w:rsidRPr="00560ECA">
              <w:rPr>
                <w:rFonts w:ascii="Times New Roman" w:hAnsi="Times New Roman" w:cs="Times New Roman"/>
                <w:sz w:val="28"/>
              </w:rPr>
              <w:t>В целях формирования у участ</w:t>
            </w:r>
            <w:r w:rsidR="00560ECA">
              <w:rPr>
                <w:rFonts w:ascii="Times New Roman" w:hAnsi="Times New Roman" w:cs="Times New Roman"/>
                <w:sz w:val="28"/>
              </w:rPr>
              <w:t xml:space="preserve">ников ВПР </w:t>
            </w:r>
            <w:r w:rsidR="00560ECA" w:rsidRPr="00560ECA">
              <w:rPr>
                <w:rFonts w:ascii="Times New Roman" w:hAnsi="Times New Roman" w:cs="Times New Roman"/>
                <w:sz w:val="28"/>
              </w:rPr>
              <w:t>позитивного отношения к объективной оцен</w:t>
            </w:r>
            <w:r w:rsidR="00560ECA">
              <w:rPr>
                <w:rFonts w:ascii="Times New Roman" w:hAnsi="Times New Roman" w:cs="Times New Roman"/>
                <w:sz w:val="28"/>
              </w:rPr>
              <w:t xml:space="preserve">ке образовательных </w:t>
            </w:r>
            <w:r w:rsidR="00560ECA" w:rsidRPr="00560ECA">
              <w:rPr>
                <w:rFonts w:ascii="Times New Roman" w:hAnsi="Times New Roman" w:cs="Times New Roman"/>
                <w:sz w:val="28"/>
              </w:rPr>
              <w:t>результатов провод</w:t>
            </w:r>
            <w:r w:rsidR="00560ECA">
              <w:rPr>
                <w:rFonts w:ascii="Times New Roman" w:hAnsi="Times New Roman" w:cs="Times New Roman"/>
                <w:sz w:val="28"/>
              </w:rPr>
              <w:t>я</w:t>
            </w:r>
            <w:r w:rsidR="00560ECA" w:rsidRPr="00560ECA">
              <w:rPr>
                <w:rFonts w:ascii="Times New Roman" w:hAnsi="Times New Roman" w:cs="Times New Roman"/>
                <w:sz w:val="28"/>
              </w:rPr>
              <w:t>тся</w:t>
            </w:r>
            <w:r w:rsidR="00560ECA">
              <w:rPr>
                <w:rFonts w:ascii="Times New Roman" w:hAnsi="Times New Roman" w:cs="Times New Roman"/>
                <w:sz w:val="28"/>
              </w:rPr>
              <w:t xml:space="preserve"> следующие мероприятия:</w:t>
            </w:r>
          </w:p>
          <w:p w:rsidR="00560ECA" w:rsidRDefault="00560ECA" w:rsidP="00560ECA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60ECA">
              <w:rPr>
                <w:rFonts w:ascii="Times New Roman" w:hAnsi="Times New Roman" w:cs="Times New Roman"/>
                <w:sz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proofErr w:type="spellEnd"/>
            <w:r w:rsidRPr="00560ECA">
              <w:rPr>
                <w:rFonts w:ascii="Times New Roman" w:hAnsi="Times New Roman" w:cs="Times New Roman"/>
                <w:sz w:val="28"/>
              </w:rPr>
              <w:t xml:space="preserve"> для специалистов МОУО и ОО, ответственных 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60ECA">
              <w:rPr>
                <w:rFonts w:ascii="Times New Roman" w:hAnsi="Times New Roman" w:cs="Times New Roman"/>
                <w:sz w:val="28"/>
              </w:rPr>
              <w:t>организацию и проведение ВПР;</w:t>
            </w:r>
          </w:p>
          <w:p w:rsidR="00A12F3F" w:rsidRDefault="00560ECA" w:rsidP="00F4630D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60ECA">
              <w:rPr>
                <w:rFonts w:ascii="Times New Roman" w:hAnsi="Times New Roman" w:cs="Times New Roman"/>
                <w:sz w:val="28"/>
              </w:rPr>
              <w:t>разработка программы помощи учителям, имеющим</w:t>
            </w:r>
            <w:r w:rsidR="00F4630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4630D">
              <w:rPr>
                <w:rFonts w:ascii="Times New Roman" w:hAnsi="Times New Roman" w:cs="Times New Roman"/>
                <w:sz w:val="28"/>
              </w:rPr>
              <w:t>профессиональные дефициты</w:t>
            </w:r>
            <w:r w:rsidR="00A12F3F">
              <w:rPr>
                <w:rFonts w:ascii="Times New Roman" w:hAnsi="Times New Roman" w:cs="Times New Roman"/>
                <w:sz w:val="28"/>
              </w:rPr>
              <w:t>;</w:t>
            </w:r>
          </w:p>
          <w:p w:rsidR="00BD1D5C" w:rsidRDefault="00A12F3F" w:rsidP="00BD1D5C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разъяснительная работа с руководителями ОО по вопросам повышения объективности результатов ВПР</w:t>
            </w:r>
            <w:r w:rsidR="00BD1D5C">
              <w:rPr>
                <w:rFonts w:ascii="Times New Roman" w:hAnsi="Times New Roman" w:cs="Times New Roman"/>
                <w:sz w:val="28"/>
              </w:rPr>
              <w:t>;</w:t>
            </w:r>
          </w:p>
          <w:p w:rsidR="0015108F" w:rsidRDefault="00BD1D5C" w:rsidP="0015108F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D1D5C">
              <w:rPr>
                <w:rFonts w:ascii="Times New Roman" w:hAnsi="Times New Roman" w:cs="Times New Roman"/>
                <w:sz w:val="28"/>
              </w:rPr>
              <w:t xml:space="preserve">включение в положение о внутренней системе оценки качества </w:t>
            </w:r>
            <w:r w:rsidR="00A70802">
              <w:rPr>
                <w:rFonts w:ascii="Times New Roman" w:hAnsi="Times New Roman" w:cs="Times New Roman"/>
                <w:sz w:val="28"/>
              </w:rPr>
              <w:t>образования общеобразовательной организации мероприятия по</w:t>
            </w:r>
            <w:r w:rsidR="0015108F">
              <w:rPr>
                <w:rFonts w:ascii="Times New Roman" w:hAnsi="Times New Roman" w:cs="Times New Roman"/>
                <w:sz w:val="28"/>
              </w:rPr>
              <w:t xml:space="preserve"> анализ</w:t>
            </w:r>
            <w:r w:rsidR="00A70802">
              <w:rPr>
                <w:rFonts w:ascii="Times New Roman" w:hAnsi="Times New Roman" w:cs="Times New Roman"/>
                <w:sz w:val="28"/>
              </w:rPr>
              <w:t>у</w:t>
            </w:r>
            <w:r w:rsidR="0015108F">
              <w:rPr>
                <w:rFonts w:ascii="Times New Roman" w:hAnsi="Times New Roman" w:cs="Times New Roman"/>
                <w:sz w:val="28"/>
              </w:rPr>
              <w:t xml:space="preserve"> результатов ВПР;</w:t>
            </w:r>
          </w:p>
          <w:p w:rsidR="005D1B06" w:rsidRDefault="0015108F" w:rsidP="005D1B06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утверждение</w:t>
            </w:r>
            <w:r w:rsidRPr="0015108F">
              <w:rPr>
                <w:rFonts w:ascii="Times New Roman" w:hAnsi="Times New Roman" w:cs="Times New Roman"/>
                <w:sz w:val="28"/>
              </w:rPr>
              <w:t xml:space="preserve"> ОО прозрачны</w:t>
            </w: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15108F">
              <w:rPr>
                <w:rFonts w:ascii="Times New Roman" w:hAnsi="Times New Roman" w:cs="Times New Roman"/>
                <w:sz w:val="28"/>
              </w:rPr>
              <w:t xml:space="preserve"> критери</w:t>
            </w:r>
            <w:r>
              <w:rPr>
                <w:rFonts w:ascii="Times New Roman" w:hAnsi="Times New Roman" w:cs="Times New Roman"/>
                <w:sz w:val="28"/>
              </w:rPr>
              <w:t>ев</w:t>
            </w:r>
            <w:r w:rsidRPr="0015108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5108F">
              <w:rPr>
                <w:rFonts w:ascii="Times New Roman" w:hAnsi="Times New Roman" w:cs="Times New Roman"/>
                <w:sz w:val="28"/>
              </w:rPr>
              <w:t>внутришкольного</w:t>
            </w:r>
            <w:proofErr w:type="spellEnd"/>
            <w:r w:rsidRPr="0015108F">
              <w:rPr>
                <w:rFonts w:ascii="Times New Roman" w:hAnsi="Times New Roman" w:cs="Times New Roman"/>
                <w:sz w:val="28"/>
              </w:rPr>
              <w:t xml:space="preserve"> текущего и итогового оценивания, обеспе</w:t>
            </w:r>
            <w:r w:rsidR="00BF0C82">
              <w:rPr>
                <w:rFonts w:ascii="Times New Roman" w:hAnsi="Times New Roman" w:cs="Times New Roman"/>
                <w:sz w:val="28"/>
              </w:rPr>
              <w:t>чивающих</w:t>
            </w:r>
            <w:r w:rsidRPr="0015108F">
              <w:rPr>
                <w:rFonts w:ascii="Times New Roman" w:hAnsi="Times New Roman" w:cs="Times New Roman"/>
                <w:sz w:val="28"/>
              </w:rPr>
              <w:t xml:space="preserve"> справедливую непротиворечивую оценку образовательных результатов обучающихся;</w:t>
            </w:r>
          </w:p>
          <w:p w:rsidR="005D1B06" w:rsidRDefault="005D1B06" w:rsidP="005D1B06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D1B06">
              <w:rPr>
                <w:rFonts w:ascii="Times New Roman" w:hAnsi="Times New Roman" w:cs="Times New Roman"/>
                <w:sz w:val="28"/>
              </w:rPr>
              <w:t xml:space="preserve">повышение квалификации учителей в области оценки </w:t>
            </w:r>
            <w:r w:rsidRPr="005D1B06">
              <w:rPr>
                <w:rFonts w:ascii="Times New Roman" w:hAnsi="Times New Roman" w:cs="Times New Roman"/>
                <w:sz w:val="28"/>
              </w:rPr>
              <w:lastRenderedPageBreak/>
              <w:t xml:space="preserve">результатов образования, в том числе путём организации </w:t>
            </w:r>
            <w:proofErr w:type="spellStart"/>
            <w:r w:rsidRPr="005D1B06">
              <w:rPr>
                <w:rFonts w:ascii="Times New Roman" w:hAnsi="Times New Roman" w:cs="Times New Roman"/>
                <w:sz w:val="28"/>
              </w:rPr>
              <w:t>внутришкольн</w:t>
            </w:r>
            <w:r w:rsidR="00BF0C82">
              <w:rPr>
                <w:rFonts w:ascii="Times New Roman" w:hAnsi="Times New Roman" w:cs="Times New Roman"/>
                <w:sz w:val="28"/>
              </w:rPr>
              <w:t>ых</w:t>
            </w:r>
            <w:proofErr w:type="spellEnd"/>
            <w:r w:rsidR="00BF0C82">
              <w:rPr>
                <w:rFonts w:ascii="Times New Roman" w:hAnsi="Times New Roman" w:cs="Times New Roman"/>
                <w:sz w:val="28"/>
              </w:rPr>
              <w:t xml:space="preserve"> семинаров </w:t>
            </w:r>
            <w:r w:rsidRPr="005D1B06">
              <w:rPr>
                <w:rFonts w:ascii="Times New Roman" w:hAnsi="Times New Roman" w:cs="Times New Roman"/>
                <w:sz w:val="28"/>
              </w:rPr>
              <w:t>и самообразования</w:t>
            </w:r>
            <w:r w:rsidR="00BF0C82">
              <w:rPr>
                <w:rFonts w:ascii="Times New Roman" w:hAnsi="Times New Roman" w:cs="Times New Roman"/>
                <w:sz w:val="28"/>
              </w:rPr>
              <w:t xml:space="preserve"> педагогов</w:t>
            </w:r>
            <w:r w:rsidRPr="005D1B06">
              <w:rPr>
                <w:rFonts w:ascii="Times New Roman" w:hAnsi="Times New Roman" w:cs="Times New Roman"/>
                <w:sz w:val="28"/>
              </w:rPr>
              <w:t>;</w:t>
            </w:r>
          </w:p>
          <w:p w:rsidR="005D1B06" w:rsidRDefault="005D1B06" w:rsidP="005D1B06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D1B06">
              <w:rPr>
                <w:rFonts w:ascii="Times New Roman" w:hAnsi="Times New Roman" w:cs="Times New Roman"/>
                <w:sz w:val="28"/>
              </w:rPr>
              <w:t xml:space="preserve">проведение учителями и методическими объединениями аналитической экспертной работы с результатами </w:t>
            </w:r>
            <w:r>
              <w:rPr>
                <w:rFonts w:ascii="Times New Roman" w:hAnsi="Times New Roman" w:cs="Times New Roman"/>
                <w:sz w:val="28"/>
              </w:rPr>
              <w:t>ВПР</w:t>
            </w:r>
            <w:r w:rsidR="00D942F3">
              <w:rPr>
                <w:rFonts w:ascii="Times New Roman" w:hAnsi="Times New Roman" w:cs="Times New Roman"/>
                <w:sz w:val="28"/>
              </w:rPr>
              <w:t>;</w:t>
            </w:r>
          </w:p>
          <w:p w:rsidR="00D942F3" w:rsidRPr="00C55803" w:rsidRDefault="00D942F3" w:rsidP="005D1B06">
            <w:pPr>
              <w:pStyle w:val="a8"/>
              <w:numPr>
                <w:ilvl w:val="0"/>
                <w:numId w:val="2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55803">
              <w:rPr>
                <w:rFonts w:ascii="Times New Roman" w:hAnsi="Times New Roman" w:cs="Times New Roman"/>
                <w:sz w:val="28"/>
              </w:rPr>
              <w:t>проведение мероприятий для родителей</w:t>
            </w:r>
            <w:r w:rsidR="00C55803">
              <w:rPr>
                <w:rFonts w:ascii="Times New Roman" w:hAnsi="Times New Roman" w:cs="Times New Roman"/>
                <w:sz w:val="28"/>
              </w:rPr>
              <w:t>:</w:t>
            </w:r>
            <w:r w:rsidRPr="00C5580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55803" w:rsidRPr="00C55803">
              <w:rPr>
                <w:rFonts w:ascii="Times New Roman" w:hAnsi="Times New Roman" w:cs="Times New Roman"/>
                <w:sz w:val="28"/>
              </w:rPr>
              <w:t>привлечение в качестве независимых наблюдателей</w:t>
            </w:r>
            <w:r w:rsidR="00C55803">
              <w:rPr>
                <w:rFonts w:ascii="Times New Roman" w:hAnsi="Times New Roman" w:cs="Times New Roman"/>
                <w:sz w:val="28"/>
              </w:rPr>
              <w:t xml:space="preserve"> в аудиториях проведения работ</w:t>
            </w:r>
            <w:r w:rsidRPr="00C55803">
              <w:rPr>
                <w:rFonts w:ascii="Times New Roman" w:hAnsi="Times New Roman" w:cs="Times New Roman"/>
                <w:sz w:val="28"/>
              </w:rPr>
              <w:t>, организация со</w:t>
            </w:r>
            <w:r w:rsidR="0013193B" w:rsidRPr="00C55803">
              <w:rPr>
                <w:rFonts w:ascii="Times New Roman" w:hAnsi="Times New Roman" w:cs="Times New Roman"/>
                <w:sz w:val="28"/>
              </w:rPr>
              <w:t>б</w:t>
            </w:r>
            <w:r w:rsidRPr="00C55803">
              <w:rPr>
                <w:rFonts w:ascii="Times New Roman" w:hAnsi="Times New Roman" w:cs="Times New Roman"/>
                <w:sz w:val="28"/>
              </w:rPr>
              <w:t>раний и консультаций на тему «Внешняя независимая оценка учебных результатов обучающихся в школе».</w:t>
            </w:r>
          </w:p>
          <w:p w:rsidR="00A12F3F" w:rsidRPr="00F4630D" w:rsidRDefault="00F4630D" w:rsidP="006012F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4.2. </w:t>
            </w:r>
            <w:r w:rsidR="00A12F3F">
              <w:rPr>
                <w:rFonts w:ascii="Times New Roman" w:hAnsi="Times New Roman" w:cs="Times New Roman"/>
                <w:sz w:val="28"/>
              </w:rPr>
              <w:t>Результаты ВПР, показанные обучающимися, могут использоваться для оценки деятельности учителя только по его желанию.</w:t>
            </w:r>
          </w:p>
        </w:tc>
      </w:tr>
    </w:tbl>
    <w:p w:rsidR="006B072B" w:rsidRDefault="006B072B" w:rsidP="002C3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sectPr w:rsidR="006B072B" w:rsidSect="001967CE">
      <w:headerReference w:type="default" r:id="rId9"/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F8" w:rsidRDefault="00F51CF8" w:rsidP="000471F8">
      <w:pPr>
        <w:spacing w:after="0" w:line="240" w:lineRule="auto"/>
      </w:pPr>
      <w:r>
        <w:separator/>
      </w:r>
    </w:p>
  </w:endnote>
  <w:endnote w:type="continuationSeparator" w:id="0">
    <w:p w:rsidR="00F51CF8" w:rsidRDefault="00F51CF8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F8" w:rsidRDefault="00F51CF8" w:rsidP="000471F8">
      <w:pPr>
        <w:spacing w:after="0" w:line="240" w:lineRule="auto"/>
      </w:pPr>
      <w:r>
        <w:separator/>
      </w:r>
    </w:p>
  </w:footnote>
  <w:footnote w:type="continuationSeparator" w:id="0">
    <w:p w:rsidR="00F51CF8" w:rsidRDefault="00F51CF8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6C" w:rsidRDefault="007E5B6C">
    <w:pPr>
      <w:pStyle w:val="a4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D905E6"/>
    <w:multiLevelType w:val="hybridMultilevel"/>
    <w:tmpl w:val="F69689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>
    <w:nsid w:val="2794184D"/>
    <w:multiLevelType w:val="hybridMultilevel"/>
    <w:tmpl w:val="D47AF3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3B0316"/>
    <w:multiLevelType w:val="hybridMultilevel"/>
    <w:tmpl w:val="35BE16F4"/>
    <w:lvl w:ilvl="0" w:tplc="F704ED8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6368489D"/>
    <w:multiLevelType w:val="hybridMultilevel"/>
    <w:tmpl w:val="E1C49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0"/>
  </w:num>
  <w:num w:numId="5">
    <w:abstractNumId w:val="11"/>
  </w:num>
  <w:num w:numId="6">
    <w:abstractNumId w:val="13"/>
  </w:num>
  <w:num w:numId="7">
    <w:abstractNumId w:val="15"/>
  </w:num>
  <w:num w:numId="8">
    <w:abstractNumId w:val="7"/>
  </w:num>
  <w:num w:numId="9">
    <w:abstractNumId w:val="19"/>
  </w:num>
  <w:num w:numId="10">
    <w:abstractNumId w:val="14"/>
  </w:num>
  <w:num w:numId="11">
    <w:abstractNumId w:val="4"/>
  </w:num>
  <w:num w:numId="12">
    <w:abstractNumId w:val="8"/>
  </w:num>
  <w:num w:numId="13">
    <w:abstractNumId w:val="16"/>
  </w:num>
  <w:num w:numId="14">
    <w:abstractNumId w:val="1"/>
  </w:num>
  <w:num w:numId="15">
    <w:abstractNumId w:val="17"/>
  </w:num>
  <w:num w:numId="16">
    <w:abstractNumId w:val="21"/>
  </w:num>
  <w:num w:numId="17">
    <w:abstractNumId w:val="22"/>
  </w:num>
  <w:num w:numId="18">
    <w:abstractNumId w:val="2"/>
  </w:num>
  <w:num w:numId="19">
    <w:abstractNumId w:val="12"/>
  </w:num>
  <w:num w:numId="20">
    <w:abstractNumId w:val="18"/>
  </w:num>
  <w:num w:numId="21">
    <w:abstractNumId w:val="10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211E"/>
    <w:rsid w:val="000216E6"/>
    <w:rsid w:val="000262D7"/>
    <w:rsid w:val="00031711"/>
    <w:rsid w:val="00031C15"/>
    <w:rsid w:val="00040AD9"/>
    <w:rsid w:val="00044374"/>
    <w:rsid w:val="000471F8"/>
    <w:rsid w:val="00064071"/>
    <w:rsid w:val="000658F7"/>
    <w:rsid w:val="00075054"/>
    <w:rsid w:val="00086832"/>
    <w:rsid w:val="00087946"/>
    <w:rsid w:val="000960E6"/>
    <w:rsid w:val="000A5045"/>
    <w:rsid w:val="000B4340"/>
    <w:rsid w:val="000C0222"/>
    <w:rsid w:val="000C3C71"/>
    <w:rsid w:val="000F196F"/>
    <w:rsid w:val="000F7EC9"/>
    <w:rsid w:val="00107A85"/>
    <w:rsid w:val="00115C21"/>
    <w:rsid w:val="00120D47"/>
    <w:rsid w:val="0013193B"/>
    <w:rsid w:val="00132C06"/>
    <w:rsid w:val="00133A05"/>
    <w:rsid w:val="00133BF8"/>
    <w:rsid w:val="00135743"/>
    <w:rsid w:val="00137814"/>
    <w:rsid w:val="001379D9"/>
    <w:rsid w:val="00143046"/>
    <w:rsid w:val="00147A70"/>
    <w:rsid w:val="0015108F"/>
    <w:rsid w:val="0015761C"/>
    <w:rsid w:val="00157EEA"/>
    <w:rsid w:val="001645E7"/>
    <w:rsid w:val="00167E69"/>
    <w:rsid w:val="00180C09"/>
    <w:rsid w:val="0018542B"/>
    <w:rsid w:val="00195175"/>
    <w:rsid w:val="001967CE"/>
    <w:rsid w:val="001A59D1"/>
    <w:rsid w:val="001A6874"/>
    <w:rsid w:val="001B439D"/>
    <w:rsid w:val="001C54C4"/>
    <w:rsid w:val="001D5900"/>
    <w:rsid w:val="001D6C9A"/>
    <w:rsid w:val="001E4DA5"/>
    <w:rsid w:val="001E591F"/>
    <w:rsid w:val="001F0100"/>
    <w:rsid w:val="001F37EB"/>
    <w:rsid w:val="00213157"/>
    <w:rsid w:val="00217188"/>
    <w:rsid w:val="00217490"/>
    <w:rsid w:val="00221AF4"/>
    <w:rsid w:val="00231BB1"/>
    <w:rsid w:val="00232B9F"/>
    <w:rsid w:val="00235C90"/>
    <w:rsid w:val="002417B3"/>
    <w:rsid w:val="00252588"/>
    <w:rsid w:val="00261D3B"/>
    <w:rsid w:val="00267F19"/>
    <w:rsid w:val="0027011D"/>
    <w:rsid w:val="0027166D"/>
    <w:rsid w:val="00271EAA"/>
    <w:rsid w:val="00284EF6"/>
    <w:rsid w:val="002870FA"/>
    <w:rsid w:val="00293654"/>
    <w:rsid w:val="00293F3F"/>
    <w:rsid w:val="002A0F09"/>
    <w:rsid w:val="002A2CED"/>
    <w:rsid w:val="002A4813"/>
    <w:rsid w:val="002A68C3"/>
    <w:rsid w:val="002B13AF"/>
    <w:rsid w:val="002B3272"/>
    <w:rsid w:val="002C06FF"/>
    <w:rsid w:val="002C3686"/>
    <w:rsid w:val="002F2981"/>
    <w:rsid w:val="002F4F60"/>
    <w:rsid w:val="00305343"/>
    <w:rsid w:val="00305E12"/>
    <w:rsid w:val="00307BF1"/>
    <w:rsid w:val="003115E9"/>
    <w:rsid w:val="0031742E"/>
    <w:rsid w:val="00320D67"/>
    <w:rsid w:val="00327085"/>
    <w:rsid w:val="00333D5C"/>
    <w:rsid w:val="00333FA4"/>
    <w:rsid w:val="00337BD2"/>
    <w:rsid w:val="00342934"/>
    <w:rsid w:val="00345CAA"/>
    <w:rsid w:val="0035042E"/>
    <w:rsid w:val="0035645A"/>
    <w:rsid w:val="00393695"/>
    <w:rsid w:val="003A68C1"/>
    <w:rsid w:val="003B0DD1"/>
    <w:rsid w:val="003C233F"/>
    <w:rsid w:val="003D5615"/>
    <w:rsid w:val="003D7D64"/>
    <w:rsid w:val="003E4238"/>
    <w:rsid w:val="003E4E78"/>
    <w:rsid w:val="003F3A0F"/>
    <w:rsid w:val="003F4ED7"/>
    <w:rsid w:val="003F6F98"/>
    <w:rsid w:val="00406015"/>
    <w:rsid w:val="00414572"/>
    <w:rsid w:val="004166C6"/>
    <w:rsid w:val="00426316"/>
    <w:rsid w:val="00432CF1"/>
    <w:rsid w:val="004334E9"/>
    <w:rsid w:val="004400D8"/>
    <w:rsid w:val="004433EE"/>
    <w:rsid w:val="00450722"/>
    <w:rsid w:val="00462004"/>
    <w:rsid w:val="00470BA6"/>
    <w:rsid w:val="0047208E"/>
    <w:rsid w:val="0047292C"/>
    <w:rsid w:val="0047737B"/>
    <w:rsid w:val="00480AD7"/>
    <w:rsid w:val="00483F69"/>
    <w:rsid w:val="00484002"/>
    <w:rsid w:val="00491C19"/>
    <w:rsid w:val="004A6A43"/>
    <w:rsid w:val="004B036A"/>
    <w:rsid w:val="004B5358"/>
    <w:rsid w:val="004B551D"/>
    <w:rsid w:val="004C2349"/>
    <w:rsid w:val="004C4198"/>
    <w:rsid w:val="004C566B"/>
    <w:rsid w:val="004C6E80"/>
    <w:rsid w:val="004D0CCC"/>
    <w:rsid w:val="004D53D4"/>
    <w:rsid w:val="004D6C37"/>
    <w:rsid w:val="004F03EB"/>
    <w:rsid w:val="00512980"/>
    <w:rsid w:val="00513D64"/>
    <w:rsid w:val="00524688"/>
    <w:rsid w:val="0053065F"/>
    <w:rsid w:val="005306A3"/>
    <w:rsid w:val="00530B72"/>
    <w:rsid w:val="00534086"/>
    <w:rsid w:val="005370B5"/>
    <w:rsid w:val="005573ED"/>
    <w:rsid w:val="00560ECA"/>
    <w:rsid w:val="00564287"/>
    <w:rsid w:val="00564F03"/>
    <w:rsid w:val="00565492"/>
    <w:rsid w:val="00570E54"/>
    <w:rsid w:val="005735D7"/>
    <w:rsid w:val="00577FF9"/>
    <w:rsid w:val="00582AF0"/>
    <w:rsid w:val="00587E80"/>
    <w:rsid w:val="00593350"/>
    <w:rsid w:val="00594064"/>
    <w:rsid w:val="005946B6"/>
    <w:rsid w:val="00594F35"/>
    <w:rsid w:val="005956D1"/>
    <w:rsid w:val="00597EF1"/>
    <w:rsid w:val="005A646E"/>
    <w:rsid w:val="005B7C0A"/>
    <w:rsid w:val="005C2F5A"/>
    <w:rsid w:val="005C7FEB"/>
    <w:rsid w:val="005D18B3"/>
    <w:rsid w:val="005D1B06"/>
    <w:rsid w:val="005D22FA"/>
    <w:rsid w:val="005D2897"/>
    <w:rsid w:val="005D4FA4"/>
    <w:rsid w:val="005E489A"/>
    <w:rsid w:val="005E57B3"/>
    <w:rsid w:val="006012F2"/>
    <w:rsid w:val="00601E55"/>
    <w:rsid w:val="00606156"/>
    <w:rsid w:val="00611788"/>
    <w:rsid w:val="00614F2E"/>
    <w:rsid w:val="0062134C"/>
    <w:rsid w:val="00630807"/>
    <w:rsid w:val="00630DAF"/>
    <w:rsid w:val="006326D6"/>
    <w:rsid w:val="00645C2C"/>
    <w:rsid w:val="00652B53"/>
    <w:rsid w:val="00666267"/>
    <w:rsid w:val="00666FA0"/>
    <w:rsid w:val="00681880"/>
    <w:rsid w:val="0068359F"/>
    <w:rsid w:val="00684E73"/>
    <w:rsid w:val="006865B2"/>
    <w:rsid w:val="0069149A"/>
    <w:rsid w:val="00691AF2"/>
    <w:rsid w:val="006970CB"/>
    <w:rsid w:val="006A0028"/>
    <w:rsid w:val="006A7D2E"/>
    <w:rsid w:val="006B072B"/>
    <w:rsid w:val="006B24E9"/>
    <w:rsid w:val="006B3C03"/>
    <w:rsid w:val="006B6D23"/>
    <w:rsid w:val="006C4EB4"/>
    <w:rsid w:val="006C5A2E"/>
    <w:rsid w:val="006C6BA7"/>
    <w:rsid w:val="006C736E"/>
    <w:rsid w:val="006D747A"/>
    <w:rsid w:val="006E3380"/>
    <w:rsid w:val="006E7269"/>
    <w:rsid w:val="006F08F8"/>
    <w:rsid w:val="00701D06"/>
    <w:rsid w:val="00704E63"/>
    <w:rsid w:val="00707EDC"/>
    <w:rsid w:val="00717509"/>
    <w:rsid w:val="0072163C"/>
    <w:rsid w:val="00722A2D"/>
    <w:rsid w:val="00722BCC"/>
    <w:rsid w:val="00727F50"/>
    <w:rsid w:val="00733B74"/>
    <w:rsid w:val="00735BDC"/>
    <w:rsid w:val="00737472"/>
    <w:rsid w:val="007378D4"/>
    <w:rsid w:val="00743FA6"/>
    <w:rsid w:val="00746DC8"/>
    <w:rsid w:val="0075196D"/>
    <w:rsid w:val="00751C08"/>
    <w:rsid w:val="0075323E"/>
    <w:rsid w:val="00757D51"/>
    <w:rsid w:val="0076273E"/>
    <w:rsid w:val="007656F0"/>
    <w:rsid w:val="00765A23"/>
    <w:rsid w:val="007705F5"/>
    <w:rsid w:val="00770E8D"/>
    <w:rsid w:val="00771AD8"/>
    <w:rsid w:val="00780904"/>
    <w:rsid w:val="007819D1"/>
    <w:rsid w:val="00783170"/>
    <w:rsid w:val="00785CD4"/>
    <w:rsid w:val="007960A1"/>
    <w:rsid w:val="00797204"/>
    <w:rsid w:val="007A4290"/>
    <w:rsid w:val="007A553F"/>
    <w:rsid w:val="007B2029"/>
    <w:rsid w:val="007B517C"/>
    <w:rsid w:val="007B5CF5"/>
    <w:rsid w:val="007C03B4"/>
    <w:rsid w:val="007C109D"/>
    <w:rsid w:val="007C5E39"/>
    <w:rsid w:val="007C6AC4"/>
    <w:rsid w:val="007D2972"/>
    <w:rsid w:val="007D4E93"/>
    <w:rsid w:val="007E3854"/>
    <w:rsid w:val="007E4332"/>
    <w:rsid w:val="007E5B6C"/>
    <w:rsid w:val="007E7A1A"/>
    <w:rsid w:val="007F5A2F"/>
    <w:rsid w:val="007F6429"/>
    <w:rsid w:val="00800E03"/>
    <w:rsid w:val="008154A0"/>
    <w:rsid w:val="0082072B"/>
    <w:rsid w:val="00821A13"/>
    <w:rsid w:val="00822EE9"/>
    <w:rsid w:val="0083109C"/>
    <w:rsid w:val="0084023E"/>
    <w:rsid w:val="008505AA"/>
    <w:rsid w:val="00851577"/>
    <w:rsid w:val="008561CD"/>
    <w:rsid w:val="008630C0"/>
    <w:rsid w:val="00864D3E"/>
    <w:rsid w:val="0086504E"/>
    <w:rsid w:val="00867499"/>
    <w:rsid w:val="00871A21"/>
    <w:rsid w:val="008801B3"/>
    <w:rsid w:val="008832FA"/>
    <w:rsid w:val="00891343"/>
    <w:rsid w:val="008918E3"/>
    <w:rsid w:val="008A152E"/>
    <w:rsid w:val="008A73DE"/>
    <w:rsid w:val="008A776C"/>
    <w:rsid w:val="008A7B5B"/>
    <w:rsid w:val="008B4F39"/>
    <w:rsid w:val="008C2FEF"/>
    <w:rsid w:val="008C5725"/>
    <w:rsid w:val="008D08C5"/>
    <w:rsid w:val="008E2B80"/>
    <w:rsid w:val="008F0320"/>
    <w:rsid w:val="00902AD7"/>
    <w:rsid w:val="00904F0F"/>
    <w:rsid w:val="00906626"/>
    <w:rsid w:val="00916FB9"/>
    <w:rsid w:val="00922116"/>
    <w:rsid w:val="00933435"/>
    <w:rsid w:val="009335E7"/>
    <w:rsid w:val="00944F08"/>
    <w:rsid w:val="0094514C"/>
    <w:rsid w:val="0094638E"/>
    <w:rsid w:val="00947EB7"/>
    <w:rsid w:val="009529B7"/>
    <w:rsid w:val="00955298"/>
    <w:rsid w:val="00955EDC"/>
    <w:rsid w:val="0097297D"/>
    <w:rsid w:val="00972A43"/>
    <w:rsid w:val="009808CA"/>
    <w:rsid w:val="009B0E07"/>
    <w:rsid w:val="009B6761"/>
    <w:rsid w:val="009B6CB3"/>
    <w:rsid w:val="009C5D44"/>
    <w:rsid w:val="009E5386"/>
    <w:rsid w:val="009F3D5F"/>
    <w:rsid w:val="00A040B9"/>
    <w:rsid w:val="00A1187B"/>
    <w:rsid w:val="00A12F3F"/>
    <w:rsid w:val="00A20420"/>
    <w:rsid w:val="00A34024"/>
    <w:rsid w:val="00A347EB"/>
    <w:rsid w:val="00A352A4"/>
    <w:rsid w:val="00A365F0"/>
    <w:rsid w:val="00A41D78"/>
    <w:rsid w:val="00A428D6"/>
    <w:rsid w:val="00A44604"/>
    <w:rsid w:val="00A45FD1"/>
    <w:rsid w:val="00A70802"/>
    <w:rsid w:val="00A72CFE"/>
    <w:rsid w:val="00A90A37"/>
    <w:rsid w:val="00A9121C"/>
    <w:rsid w:val="00A912AC"/>
    <w:rsid w:val="00A94378"/>
    <w:rsid w:val="00A94B3E"/>
    <w:rsid w:val="00AA3292"/>
    <w:rsid w:val="00AA6612"/>
    <w:rsid w:val="00AB0E36"/>
    <w:rsid w:val="00AC23C4"/>
    <w:rsid w:val="00AD0887"/>
    <w:rsid w:val="00AD0EA8"/>
    <w:rsid w:val="00AD101F"/>
    <w:rsid w:val="00AD36D3"/>
    <w:rsid w:val="00AD397E"/>
    <w:rsid w:val="00AE0650"/>
    <w:rsid w:val="00AF47B2"/>
    <w:rsid w:val="00AF63E4"/>
    <w:rsid w:val="00B061C4"/>
    <w:rsid w:val="00B105B9"/>
    <w:rsid w:val="00B2134D"/>
    <w:rsid w:val="00B22399"/>
    <w:rsid w:val="00B230B7"/>
    <w:rsid w:val="00B31A10"/>
    <w:rsid w:val="00B325DC"/>
    <w:rsid w:val="00B355CD"/>
    <w:rsid w:val="00B366A0"/>
    <w:rsid w:val="00B40A81"/>
    <w:rsid w:val="00B459A8"/>
    <w:rsid w:val="00B5050E"/>
    <w:rsid w:val="00B63B45"/>
    <w:rsid w:val="00B64FDC"/>
    <w:rsid w:val="00B65E59"/>
    <w:rsid w:val="00B67C41"/>
    <w:rsid w:val="00B719F3"/>
    <w:rsid w:val="00B739D4"/>
    <w:rsid w:val="00B876B0"/>
    <w:rsid w:val="00B92DEB"/>
    <w:rsid w:val="00B9663F"/>
    <w:rsid w:val="00BA1A4B"/>
    <w:rsid w:val="00BA533B"/>
    <w:rsid w:val="00BB014D"/>
    <w:rsid w:val="00BB0BCA"/>
    <w:rsid w:val="00BB154B"/>
    <w:rsid w:val="00BC07E2"/>
    <w:rsid w:val="00BC4B6C"/>
    <w:rsid w:val="00BC6B10"/>
    <w:rsid w:val="00BD1D5C"/>
    <w:rsid w:val="00BE6CF4"/>
    <w:rsid w:val="00BF0C82"/>
    <w:rsid w:val="00BF475A"/>
    <w:rsid w:val="00BF72B0"/>
    <w:rsid w:val="00C017D8"/>
    <w:rsid w:val="00C107EF"/>
    <w:rsid w:val="00C2022F"/>
    <w:rsid w:val="00C2042E"/>
    <w:rsid w:val="00C24114"/>
    <w:rsid w:val="00C26182"/>
    <w:rsid w:val="00C32744"/>
    <w:rsid w:val="00C36FE1"/>
    <w:rsid w:val="00C37B90"/>
    <w:rsid w:val="00C55803"/>
    <w:rsid w:val="00C65710"/>
    <w:rsid w:val="00C80A64"/>
    <w:rsid w:val="00C81BE7"/>
    <w:rsid w:val="00C85170"/>
    <w:rsid w:val="00C8738B"/>
    <w:rsid w:val="00C93407"/>
    <w:rsid w:val="00C97AD7"/>
    <w:rsid w:val="00CA12DF"/>
    <w:rsid w:val="00CA542E"/>
    <w:rsid w:val="00CA68F2"/>
    <w:rsid w:val="00CC57F5"/>
    <w:rsid w:val="00CC6AFF"/>
    <w:rsid w:val="00CC6D8C"/>
    <w:rsid w:val="00CF24CA"/>
    <w:rsid w:val="00CF4FB9"/>
    <w:rsid w:val="00D05222"/>
    <w:rsid w:val="00D05CF3"/>
    <w:rsid w:val="00D102BA"/>
    <w:rsid w:val="00D11A9C"/>
    <w:rsid w:val="00D13DB5"/>
    <w:rsid w:val="00D14C3F"/>
    <w:rsid w:val="00D20C3A"/>
    <w:rsid w:val="00D21918"/>
    <w:rsid w:val="00D23D16"/>
    <w:rsid w:val="00D24F9C"/>
    <w:rsid w:val="00D27D74"/>
    <w:rsid w:val="00D311A9"/>
    <w:rsid w:val="00D3199D"/>
    <w:rsid w:val="00D35995"/>
    <w:rsid w:val="00D42C25"/>
    <w:rsid w:val="00D56874"/>
    <w:rsid w:val="00D61A28"/>
    <w:rsid w:val="00D62103"/>
    <w:rsid w:val="00D62F39"/>
    <w:rsid w:val="00D942F3"/>
    <w:rsid w:val="00D96E5C"/>
    <w:rsid w:val="00D9782F"/>
    <w:rsid w:val="00DA52AA"/>
    <w:rsid w:val="00DD55E9"/>
    <w:rsid w:val="00DE1B7F"/>
    <w:rsid w:val="00DE2CEF"/>
    <w:rsid w:val="00DE30D4"/>
    <w:rsid w:val="00DF6E41"/>
    <w:rsid w:val="00E044EF"/>
    <w:rsid w:val="00E14EAA"/>
    <w:rsid w:val="00E15620"/>
    <w:rsid w:val="00E1585C"/>
    <w:rsid w:val="00E205A1"/>
    <w:rsid w:val="00E229A0"/>
    <w:rsid w:val="00E252D1"/>
    <w:rsid w:val="00E258C8"/>
    <w:rsid w:val="00E351DB"/>
    <w:rsid w:val="00E45830"/>
    <w:rsid w:val="00E45D06"/>
    <w:rsid w:val="00E63D83"/>
    <w:rsid w:val="00E64B52"/>
    <w:rsid w:val="00E80A1E"/>
    <w:rsid w:val="00E81E42"/>
    <w:rsid w:val="00E838D7"/>
    <w:rsid w:val="00E83E38"/>
    <w:rsid w:val="00E87989"/>
    <w:rsid w:val="00E914CA"/>
    <w:rsid w:val="00E96A82"/>
    <w:rsid w:val="00E96AD1"/>
    <w:rsid w:val="00EA3566"/>
    <w:rsid w:val="00EB02A7"/>
    <w:rsid w:val="00EC0F69"/>
    <w:rsid w:val="00EC46C1"/>
    <w:rsid w:val="00EC5ACD"/>
    <w:rsid w:val="00ED109A"/>
    <w:rsid w:val="00EE5EA3"/>
    <w:rsid w:val="00EE6748"/>
    <w:rsid w:val="00EF61DF"/>
    <w:rsid w:val="00EF63D7"/>
    <w:rsid w:val="00EF6506"/>
    <w:rsid w:val="00EF7A9D"/>
    <w:rsid w:val="00F04808"/>
    <w:rsid w:val="00F17498"/>
    <w:rsid w:val="00F218FB"/>
    <w:rsid w:val="00F23932"/>
    <w:rsid w:val="00F260E7"/>
    <w:rsid w:val="00F3293C"/>
    <w:rsid w:val="00F36872"/>
    <w:rsid w:val="00F45634"/>
    <w:rsid w:val="00F4630D"/>
    <w:rsid w:val="00F516B3"/>
    <w:rsid w:val="00F51CF8"/>
    <w:rsid w:val="00F565CE"/>
    <w:rsid w:val="00F71C62"/>
    <w:rsid w:val="00F72EA4"/>
    <w:rsid w:val="00F81125"/>
    <w:rsid w:val="00F86C59"/>
    <w:rsid w:val="00F878CF"/>
    <w:rsid w:val="00F913B4"/>
    <w:rsid w:val="00F964FE"/>
    <w:rsid w:val="00F96BFA"/>
    <w:rsid w:val="00FB0B77"/>
    <w:rsid w:val="00FB3F1C"/>
    <w:rsid w:val="00FB47CA"/>
    <w:rsid w:val="00FB720B"/>
    <w:rsid w:val="00FC1877"/>
    <w:rsid w:val="00FD3EEC"/>
    <w:rsid w:val="00FD6B93"/>
    <w:rsid w:val="00FE31F4"/>
    <w:rsid w:val="00FF4CAE"/>
    <w:rsid w:val="00FF5A51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2D7F-08B0-4BDF-B16D-26B6CFB9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195</cp:revision>
  <cp:lastPrinted>2023-02-14T13:34:00Z</cp:lastPrinted>
  <dcterms:created xsi:type="dcterms:W3CDTF">2021-02-24T08:37:00Z</dcterms:created>
  <dcterms:modified xsi:type="dcterms:W3CDTF">2023-02-14T13:34:00Z</dcterms:modified>
</cp:coreProperties>
</file>